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94" w:rsidRPr="009935BF" w:rsidRDefault="00346F94" w:rsidP="00346F94">
      <w:pPr>
        <w:spacing w:line="259" w:lineRule="auto"/>
        <w:rPr>
          <w:rFonts w:asciiTheme="minorHAnsi" w:eastAsiaTheme="minorHAnsi" w:hAnsiTheme="minorHAnsi" w:cstheme="minorBidi"/>
        </w:rPr>
      </w:pPr>
    </w:p>
    <w:p w:rsidR="00346F94" w:rsidRPr="009935BF" w:rsidRDefault="00346F94" w:rsidP="00346F94">
      <w:pPr>
        <w:spacing w:after="0" w:line="240" w:lineRule="auto"/>
        <w:ind w:left="360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9935BF">
        <w:rPr>
          <w:rFonts w:ascii="Times New Roman" w:eastAsia="Times New Roman" w:hAnsi="Times New Roman" w:cstheme="minorBidi"/>
          <w:sz w:val="24"/>
          <w:szCs w:val="24"/>
          <w:lang w:eastAsia="ru-RU"/>
        </w:rPr>
        <w:t>Приложение</w:t>
      </w:r>
      <w:r w:rsidR="00CD20F8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proofErr w:type="gramStart"/>
      <w:r w:rsidR="00CD20F8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10 </w:t>
      </w:r>
      <w:r w:rsidRPr="009935B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к</w:t>
      </w:r>
      <w:proofErr w:type="gramEnd"/>
      <w:r w:rsidRPr="009935B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приказу </w:t>
      </w:r>
    </w:p>
    <w:p w:rsidR="00346F94" w:rsidRDefault="00346F94" w:rsidP="00346F94">
      <w:pPr>
        <w:spacing w:after="0" w:line="240" w:lineRule="auto"/>
        <w:ind w:left="360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9935B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№ </w:t>
      </w:r>
      <w:r w:rsidR="00CD20F8">
        <w:rPr>
          <w:rFonts w:ascii="Times New Roman" w:eastAsia="Times New Roman" w:hAnsi="Times New Roman" w:cstheme="minorBidi"/>
          <w:sz w:val="24"/>
          <w:szCs w:val="24"/>
          <w:lang w:eastAsia="ru-RU"/>
        </w:rPr>
        <w:t>668</w:t>
      </w:r>
      <w:r w:rsidRPr="009935B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от </w:t>
      </w:r>
      <w:r w:rsidR="00CD20F8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03.09.2024 г. </w:t>
      </w:r>
    </w:p>
    <w:p w:rsidR="00346F94" w:rsidRPr="009935BF" w:rsidRDefault="00346F94" w:rsidP="00346F94">
      <w:pPr>
        <w:spacing w:after="0" w:line="240" w:lineRule="auto"/>
        <w:ind w:left="360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46F94" w:rsidRPr="00F55424" w:rsidRDefault="00346F94" w:rsidP="00346F94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424">
        <w:rPr>
          <w:rFonts w:ascii="Times New Roman" w:hAnsi="Times New Roman"/>
          <w:b/>
          <w:sz w:val="24"/>
          <w:szCs w:val="24"/>
          <w:lang w:eastAsia="ru-RU"/>
        </w:rPr>
        <w:t>План работы по обучению правилам безопасного поведения в сети</w:t>
      </w:r>
    </w:p>
    <w:p w:rsidR="00346F94" w:rsidRPr="00F55424" w:rsidRDefault="00346F94" w:rsidP="00346F94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5424">
        <w:rPr>
          <w:rFonts w:ascii="Times New Roman" w:hAnsi="Times New Roman"/>
          <w:b/>
          <w:sz w:val="24"/>
          <w:szCs w:val="24"/>
          <w:lang w:eastAsia="ru-RU"/>
        </w:rPr>
        <w:t>Интернет – пространстве</w:t>
      </w:r>
    </w:p>
    <w:p w:rsidR="00346F94" w:rsidRDefault="00CD20F8" w:rsidP="00346F94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МБОУ «Русскинская СОШ» на 2024 – 2025</w:t>
      </w:r>
      <w:r w:rsidR="00346F94" w:rsidRPr="00F55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346F94" w:rsidRPr="00F55424" w:rsidRDefault="00346F94" w:rsidP="00346F94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58"/>
        <w:gridCol w:w="4818"/>
        <w:gridCol w:w="2096"/>
        <w:gridCol w:w="2976"/>
      </w:tblGrid>
      <w:tr w:rsidR="00346F94" w:rsidRPr="009935BF" w:rsidTr="006476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46F94" w:rsidRPr="009935BF" w:rsidTr="0064762B">
        <w:trPr>
          <w:trHeight w:val="42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Изучение нормативных документов по организации безопасного доступа к сети Интернет.</w:t>
            </w: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Формирование и расширение компетентностей работников образования в области </w:t>
            </w:r>
            <w:proofErr w:type="spellStart"/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медиабезопасного</w:t>
            </w:r>
            <w:proofErr w:type="spellEnd"/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поведения детей и подростков.</w:t>
            </w: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Формирования информационной культуры как фактора обеспечения информационной безопасности.</w:t>
            </w: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Единый урок безопасности в сети интернет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Сентябрь-октябрь</w:t>
            </w: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Школьные методические объединения </w:t>
            </w:r>
          </w:p>
          <w:p w:rsidR="00346F94" w:rsidRPr="000C7555" w:rsidRDefault="00CD20F8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УВР,ВР</w:t>
            </w:r>
            <w:proofErr w:type="gramEnd"/>
          </w:p>
          <w:p w:rsidR="00346F94" w:rsidRPr="000C7555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C755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346F94" w:rsidRPr="009935BF" w:rsidTr="0064762B">
        <w:trPr>
          <w:trHeight w:val="26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Минутки </w:t>
            </w:r>
            <w:proofErr w:type="spellStart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на уроках информатики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Формирование знаний в области безопасности детей, использующих Интернет.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Проверка работы Интернет Цензор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Ноябрь-декабрь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9935BF" w:rsidRDefault="00CD20F8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Уч</w:t>
            </w:r>
            <w:r w:rsidR="00346F94"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ителя информатики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Зам. директора по ВР, учитель </w:t>
            </w:r>
          </w:p>
        </w:tc>
      </w:tr>
      <w:tr w:rsidR="00346F94" w:rsidRPr="009935BF" w:rsidTr="0064762B">
        <w:trPr>
          <w:trHeight w:val="2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Размещение информации «О защите детей от информации, причиняющий вред их здоровью и развитию» на сайте ОУ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Организация просветительской работы с родителями и общественностью.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Круглый стол «Интернет и дети: полюсы и минусы»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информатики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Классные руководители 7-11 классов, педагог-организатор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346F94" w:rsidRPr="009935BF" w:rsidTr="006476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- Учителям провести классные часы, задачей которых является ознакомление учащихся с опасностями, которые подстерегают их в Интернете: «Безопасность в сети Интернет» (5-6 </w:t>
            </w:r>
            <w:proofErr w:type="spellStart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</w:t>
            </w:r>
            <w:proofErr w:type="spellEnd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.), «Развлечения и безопасность в Интернете», </w:t>
            </w: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 xml:space="preserve">«Темная сторона Интернета» (7-8 </w:t>
            </w:r>
            <w:proofErr w:type="spellStart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</w:t>
            </w:r>
            <w:proofErr w:type="spellEnd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.), «Опасности в Интернете» «Как обнаружить ложь и остаться правдивым в Интернете», «Остерегайся мошенничества в </w:t>
            </w:r>
            <w:proofErr w:type="gramStart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Интернете»  (</w:t>
            </w:r>
            <w:proofErr w:type="gramEnd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</w:t>
            </w:r>
            <w:proofErr w:type="spellEnd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46F94" w:rsidRPr="009935BF" w:rsidTr="006476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-Памятки и буклеты для детей и </w:t>
            </w:r>
            <w:r w:rsidR="00AE0FA5"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родителей: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«Защити себя сам!» (советы детям для безопасного поиска в Интернете).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«Безопасный Интернет – детям»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Знают ли родители, с кем общается их ребенок в сети?»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«Интернет Цензор»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«Безопасный Интернет», «Интернет-зависимость»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«Этика сетевого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Классные руководители 1-11 классов.</w:t>
            </w:r>
          </w:p>
        </w:tc>
      </w:tr>
      <w:tr w:rsidR="00346F94" w:rsidRPr="009935BF" w:rsidTr="006476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-Учителям провести классные часы, задачей которых является ознакомление учащихся с опасностями, которые подстерегают и в Интернете: «Безопасность в сети Интернет» (5-6 </w:t>
            </w:r>
            <w:proofErr w:type="spellStart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</w:t>
            </w:r>
            <w:proofErr w:type="spellEnd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.), «развлечения и безопасность и Интернете», «Темная сторона Интернета» (7-8 </w:t>
            </w:r>
            <w:proofErr w:type="spellStart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</w:t>
            </w:r>
            <w:proofErr w:type="spellEnd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.), «Опасность в Интернете» «Как обнаружить ложь и остаться правдивым в Интернете», «Остерегайся мошенничества в Интернете» (9-11 </w:t>
            </w:r>
            <w:proofErr w:type="spellStart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</w:t>
            </w:r>
            <w:proofErr w:type="spellEnd"/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346F94" w:rsidRPr="009935BF" w:rsidTr="0064762B">
        <w:trPr>
          <w:trHeight w:val="14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День безопасного Интернета (в рамках недели естественно – математических наук)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Классные часы «Безопасность в сети Интернет»</w:t>
            </w:r>
            <w:bookmarkStart w:id="0" w:name="_GoBack"/>
            <w:bookmarkEnd w:id="0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Руководитель МО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46F94" w:rsidRPr="009935BF" w:rsidTr="006476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Единый урок ко Дню информатики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346F94" w:rsidRPr="009935BF" w:rsidTr="006476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Единый урок безопасности «Как вербуют террористы через социальные сети»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Заместитель директора по УР, социальный педагог</w:t>
            </w:r>
          </w:p>
        </w:tc>
      </w:tr>
      <w:tr w:rsidR="00346F94" w:rsidRPr="009935BF" w:rsidTr="006476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Проведение родительских </w:t>
            </w:r>
            <w:r w:rsidR="00AE0FA5"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собраний «</w:t>
            </w: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Безопасный Интернет – детям»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346F94" w:rsidRPr="009935BF" w:rsidTr="006476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Классные родительские собрания, общешкольные родительские </w:t>
            </w:r>
            <w:r w:rsidR="00AE0FA5"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собрания</w:t>
            </w:r>
            <w:r w:rsidR="00AE0FA5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. Вопросы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безопасности детей в сети Интернет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9935B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346F94" w:rsidRPr="009935BF" w:rsidRDefault="00346F94" w:rsidP="0064762B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346F94" w:rsidRPr="009935BF" w:rsidRDefault="00346F94" w:rsidP="00346F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46F94" w:rsidRPr="009935BF" w:rsidRDefault="00346F94" w:rsidP="00346F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46F94" w:rsidRPr="009935BF" w:rsidRDefault="00346F94" w:rsidP="00346F94">
      <w:pPr>
        <w:spacing w:before="100" w:beforeAutospacing="1" w:after="100" w:afterAutospacing="1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tbl>
      <w:tblPr>
        <w:tblW w:w="3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785"/>
        <w:gridCol w:w="29436"/>
        <w:gridCol w:w="1347"/>
      </w:tblGrid>
      <w:tr w:rsidR="00346F94" w:rsidRPr="009935BF" w:rsidTr="0064762B">
        <w:trPr>
          <w:tblCellSpacing w:w="0" w:type="dxa"/>
        </w:trPr>
        <w:tc>
          <w:tcPr>
            <w:tcW w:w="112" w:type="dxa"/>
          </w:tcPr>
          <w:p w:rsidR="00346F94" w:rsidRPr="009935BF" w:rsidRDefault="00346F94" w:rsidP="006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46F94" w:rsidRPr="009935BF" w:rsidRDefault="00346F94" w:rsidP="006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436" w:type="dxa"/>
          </w:tcPr>
          <w:p w:rsidR="00346F94" w:rsidRPr="009935BF" w:rsidRDefault="00346F94" w:rsidP="006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46F94" w:rsidRPr="009935BF" w:rsidRDefault="00346F94" w:rsidP="006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346F94" w:rsidRPr="009935BF" w:rsidRDefault="00346F94" w:rsidP="00346F94">
      <w:pPr>
        <w:spacing w:line="259" w:lineRule="auto"/>
        <w:rPr>
          <w:rFonts w:asciiTheme="minorHAnsi" w:eastAsiaTheme="minorHAnsi" w:hAnsiTheme="minorHAnsi" w:cstheme="minorBidi"/>
        </w:rPr>
      </w:pPr>
    </w:p>
    <w:p w:rsidR="00346F94" w:rsidRPr="009935BF" w:rsidRDefault="00346F94" w:rsidP="00346F94">
      <w:pPr>
        <w:spacing w:line="259" w:lineRule="auto"/>
        <w:rPr>
          <w:rFonts w:asciiTheme="minorHAnsi" w:eastAsiaTheme="minorHAnsi" w:hAnsiTheme="minorHAnsi" w:cstheme="minorBidi"/>
        </w:rPr>
      </w:pPr>
    </w:p>
    <w:p w:rsidR="00346F94" w:rsidRPr="009935BF" w:rsidRDefault="00346F94" w:rsidP="00346F94">
      <w:pPr>
        <w:spacing w:line="259" w:lineRule="auto"/>
        <w:rPr>
          <w:rFonts w:asciiTheme="minorHAnsi" w:eastAsiaTheme="minorHAnsi" w:hAnsiTheme="minorHAnsi" w:cstheme="minorBidi"/>
        </w:rPr>
      </w:pPr>
    </w:p>
    <w:tbl>
      <w:tblPr>
        <w:tblW w:w="3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785"/>
        <w:gridCol w:w="29436"/>
        <w:gridCol w:w="1347"/>
      </w:tblGrid>
      <w:tr w:rsidR="00346F94" w:rsidTr="0064762B">
        <w:trPr>
          <w:tblCellSpacing w:w="0" w:type="dxa"/>
        </w:trPr>
        <w:tc>
          <w:tcPr>
            <w:tcW w:w="112" w:type="dxa"/>
          </w:tcPr>
          <w:p w:rsidR="00346F94" w:rsidRDefault="00346F94" w:rsidP="006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346F94" w:rsidRDefault="00346F94" w:rsidP="006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36" w:type="dxa"/>
          </w:tcPr>
          <w:p w:rsidR="00346F94" w:rsidRDefault="00346F94" w:rsidP="006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46F94" w:rsidRDefault="00346F94" w:rsidP="006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6F94" w:rsidRDefault="00346F94" w:rsidP="00346F94"/>
    <w:p w:rsidR="00346F94" w:rsidRDefault="00346F94" w:rsidP="00346F94"/>
    <w:p w:rsidR="00346F94" w:rsidRDefault="00346F94" w:rsidP="00346F94"/>
    <w:p w:rsidR="000014BB" w:rsidRDefault="000014BB"/>
    <w:sectPr w:rsidR="000014BB" w:rsidSect="000C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56"/>
    <w:rsid w:val="000014BB"/>
    <w:rsid w:val="00346F94"/>
    <w:rsid w:val="00784156"/>
    <w:rsid w:val="00AE0FA5"/>
    <w:rsid w:val="00C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1AA9C-42D3-4352-9742-6C0805E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9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F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6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0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cp:lastPrinted>2024-10-30T06:41:00Z</cp:lastPrinted>
  <dcterms:created xsi:type="dcterms:W3CDTF">2023-12-05T08:49:00Z</dcterms:created>
  <dcterms:modified xsi:type="dcterms:W3CDTF">2024-10-30T06:42:00Z</dcterms:modified>
</cp:coreProperties>
</file>